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821"/>
        <w:gridCol w:w="1582"/>
        <w:gridCol w:w="1457"/>
        <w:gridCol w:w="1365"/>
      </w:tblGrid>
      <w:tr w:rsidR="00D92F02" w:rsidTr="00D92F02">
        <w:trPr>
          <w:cantSplit/>
        </w:trPr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apteki</w:t>
            </w:r>
          </w:p>
        </w:tc>
        <w:tc>
          <w:tcPr>
            <w:tcW w:w="1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8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15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 i godziny otwarcia</w:t>
            </w:r>
          </w:p>
        </w:tc>
      </w:tr>
      <w:tr w:rsidR="00D92F02" w:rsidTr="00D92F02">
        <w:trPr>
          <w:cantSplit/>
          <w:trHeight w:val="46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F02" w:rsidRDefault="00D92F0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F02" w:rsidRDefault="00D92F0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F02" w:rsidRDefault="00D92F02">
            <w:pPr>
              <w:rPr>
                <w:b/>
                <w:bCs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 - piątek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PANACEUM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pl. Kościelny 4</w:t>
            </w:r>
          </w:p>
          <w:p w:rsidR="00D92F02" w:rsidRDefault="00D92F02">
            <w:pPr>
              <w:spacing w:line="276" w:lineRule="auto"/>
              <w:jc w:val="both"/>
            </w:pPr>
            <w:r>
              <w:t>58-400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75-744-23-88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8.30 - 18.00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8.30 - 13.00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PAPROTKA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pl. Grunwaldzki 2</w:t>
            </w:r>
          </w:p>
          <w:p w:rsidR="00D92F02" w:rsidRDefault="00D92F02">
            <w:pPr>
              <w:spacing w:line="276" w:lineRule="auto"/>
              <w:jc w:val="both"/>
            </w:pPr>
            <w:r>
              <w:t>58-400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75-744-69-68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8.00 - 18.00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9.00 - 14.00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MIEJSKA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pl. Wolności 5</w:t>
            </w:r>
          </w:p>
          <w:p w:rsidR="00D92F02" w:rsidRDefault="00D92F02">
            <w:pPr>
              <w:spacing w:line="276" w:lineRule="auto"/>
              <w:jc w:val="both"/>
            </w:pPr>
            <w:r>
              <w:t>58-400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75-744-23-25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8.00 - 18.00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9.00 - 14.00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VADEMECUM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ul. Papieża Jana Pawła II 6 58-400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75-744-31-92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8.00 - 19.00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8.00 - 14.00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REMEDIUM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ul. Wł. Broniewskiego 24</w:t>
            </w:r>
          </w:p>
          <w:p w:rsidR="00D92F02" w:rsidRDefault="00D92F02">
            <w:pPr>
              <w:spacing w:line="276" w:lineRule="auto"/>
              <w:jc w:val="both"/>
            </w:pPr>
            <w:r>
              <w:t xml:space="preserve">58-400 Kamienna Góra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75-744-61-40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8.00 - 18.00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9.00 - 14.00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ECHINACEA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ul. Boh. Getta 8</w:t>
            </w:r>
          </w:p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t>58-400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75-743-02-49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9.00 - 20.00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9.00 - 14.00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CENTRUM ZDROWIA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ul. Papieża Jana Pawła II 8 58-400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75-717-59-37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8.00 - 19.00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8.00 - 15.00</w:t>
            </w:r>
          </w:p>
        </w:tc>
      </w:tr>
      <w:tr w:rsidR="00D92F02" w:rsidTr="00D92F02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ZIKO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ul. Papieża Jana Pawła II 10/3A Kamienna Góra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75-744-09-30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  <w:jc w:val="both"/>
            </w:pPr>
            <w:r>
              <w:t>8.00 - 20.00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2F02" w:rsidRDefault="00D92F02">
            <w:pPr>
              <w:spacing w:line="276" w:lineRule="auto"/>
            </w:pPr>
            <w:r>
              <w:t>8.00 - 16.00</w:t>
            </w:r>
          </w:p>
        </w:tc>
      </w:tr>
    </w:tbl>
    <w:p w:rsidR="00D92F02" w:rsidRPr="00D92F02" w:rsidRDefault="00D92F02" w:rsidP="00D92F02">
      <w:pPr>
        <w:pStyle w:val="NormalnyWeb"/>
        <w:rPr>
          <w:b/>
        </w:rPr>
      </w:pPr>
      <w:r w:rsidRPr="00D92F02">
        <w:rPr>
          <w:b/>
        </w:rPr>
        <w:t>D</w:t>
      </w:r>
      <w:r w:rsidRPr="00D92F02">
        <w:rPr>
          <w:b/>
        </w:rPr>
        <w:t>yżury aptek w porze nocnej, niedzielę, święta i inne dni wolne od pracy w roku 2020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D92F02" w:rsidTr="00D92F02"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30.03.20 - 06.04.20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REMEDIUM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06.04.20 - 13.04.20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VADEMECUM</w:t>
            </w:r>
          </w:p>
        </w:tc>
        <w:bookmarkStart w:id="0" w:name="_GoBack"/>
        <w:bookmarkEnd w:id="0"/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13.04.20 - 20.04.20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ECHINACEA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20.04.20 - 27.04.20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27.04.20 - 04.05.20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PAPROTKA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04.05.20 - 11.05.20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CENTRUM ZDROWIA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11.05.20 - 18.05.20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ZIKO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18.05.20 -  25.05.20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PANACEUM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25.05.20 - 01.06.20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REMEDIUM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01.06.20 - 08.06.20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VADEMECUM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08.06.20 - 15.06.20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ECHINACEA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15.06.20 - 22.06.20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22.06.20 - 29.06.20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PAPROTKA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29.06.20 - 06.07.20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CENTRUM ZDROWIA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06.07.20 - 13.07.20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ZIKO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13.07.20 - 20.07.20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PANACEUM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20.07.20 - 27.07.20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REMEDIUM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27.07.20 - 03.08.20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VADEMECUM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03.08.20 - 10.08.20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ECHINACEA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10.08.20 - 17.08.20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17.08.20 - 24.08.20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PAPROTKA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24.08.20 - 31.08.20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CENTRUM ZDROWIA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31.08.20 - 07.09.20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ZIKO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07.09.20 - 14.09.20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PANACEUM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14.09.20 - 21.09.20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REMEDIUM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21.09.20 - 28.09.20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VADEMECUM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28.09.20 – 05.10.20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ECHINACEA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05.10.20 - 12.10.20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12.10.20 - 19.10.20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PAPROTKA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19.10.20 - 26.10.20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CENTRUM ZDROWIA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26.10.20 - 02.11.20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ZIKO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02.11-20 - 09.11.20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PANACEUM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09.11.20 - 16.11.20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REMEDIUM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16.11.20 - 23.11.20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VADEMECUM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23.11.20 - 30.11.20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ECHINACEA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30.11.20 - 07.12.20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07.12.20 - 14.12.20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PAPROTKA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14.12.20 - 21.12.20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CENTRUM ZDROWIA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21.12.20 - 28.12.20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ZIKO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28.12.20 - 04.01.21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PANACEUM</w:t>
            </w:r>
          </w:p>
        </w:tc>
      </w:tr>
      <w:tr w:rsidR="00D92F02" w:rsidTr="00D92F02"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04.01.21 - 11.01.21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2F02" w:rsidRDefault="00D92F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REMEDIUM</w:t>
            </w:r>
          </w:p>
        </w:tc>
      </w:tr>
    </w:tbl>
    <w:p w:rsidR="003B53D1" w:rsidRDefault="003B53D1"/>
    <w:sectPr w:rsidR="003B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02"/>
    <w:rsid w:val="003B53D1"/>
    <w:rsid w:val="00D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793A-0E9F-4CC9-9154-0D2BE64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F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2F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Justyna Kędzierska</cp:lastModifiedBy>
  <cp:revision>1</cp:revision>
  <dcterms:created xsi:type="dcterms:W3CDTF">2020-04-06T10:34:00Z</dcterms:created>
  <dcterms:modified xsi:type="dcterms:W3CDTF">2020-04-06T10:34:00Z</dcterms:modified>
</cp:coreProperties>
</file>